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17" w:rsidRPr="006E2AB9" w:rsidRDefault="00804A17" w:rsidP="00804A17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bookmarkStart w:id="0" w:name="_Toc493496294"/>
      <w:r w:rsidRPr="006E2AB9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804A17" w:rsidRPr="006E2AB9" w:rsidRDefault="00804A17" w:rsidP="00804A17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61196F">
        <w:rPr>
          <w:rFonts w:ascii="宋体" w:hAnsi="宋体" w:hint="eastAsia"/>
          <w:b/>
          <w:sz w:val="28"/>
          <w:szCs w:val="28"/>
        </w:rPr>
        <w:t>2024年度热镀锌作业委外加工公开竞争性谈判</w:t>
      </w:r>
      <w:r w:rsidRPr="006E2AB9">
        <w:rPr>
          <w:rFonts w:ascii="宋体" w:hAnsi="宋体" w:hint="eastAsia"/>
          <w:b/>
          <w:sz w:val="28"/>
          <w:szCs w:val="28"/>
        </w:rPr>
        <w:t>公告</w:t>
      </w:r>
    </w:p>
    <w:p w:rsidR="00804A17" w:rsidRPr="006E2AB9" w:rsidRDefault="00804A17" w:rsidP="00804A17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6E2AB9">
        <w:rPr>
          <w:rFonts w:ascii="宋体" w:hAnsi="宋体" w:hint="eastAsia"/>
          <w:sz w:val="28"/>
          <w:szCs w:val="28"/>
        </w:rPr>
        <w:t>（谈判编号:GTDQ-TP-202</w:t>
      </w:r>
      <w:r>
        <w:rPr>
          <w:rFonts w:ascii="宋体" w:hAnsi="宋体" w:hint="eastAsia"/>
          <w:sz w:val="28"/>
          <w:szCs w:val="28"/>
        </w:rPr>
        <w:t>4</w:t>
      </w:r>
      <w:r w:rsidRPr="006E2AB9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006</w:t>
      </w:r>
      <w:r w:rsidRPr="006E2AB9">
        <w:rPr>
          <w:rFonts w:ascii="宋体" w:hAnsi="宋体" w:hint="eastAsia"/>
          <w:sz w:val="28"/>
          <w:szCs w:val="28"/>
        </w:rPr>
        <w:t>）</w:t>
      </w:r>
    </w:p>
    <w:p w:rsidR="00804A17" w:rsidRPr="006E2AB9" w:rsidRDefault="00804A17" w:rsidP="00804A17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52146545"/>
      <w:r w:rsidRPr="006E2AB9">
        <w:rPr>
          <w:rFonts w:ascii="宋体" w:hAnsi="宋体"/>
          <w:sz w:val="24"/>
          <w:szCs w:val="24"/>
        </w:rPr>
        <w:t>1</w:t>
      </w:r>
      <w:r w:rsidRPr="006E2AB9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</w:t>
      </w:r>
      <w:r w:rsidRPr="0061196F">
        <w:rPr>
          <w:rFonts w:ascii="宋体" w:hAnsi="宋体" w:hint="eastAsia"/>
          <w:sz w:val="24"/>
        </w:rPr>
        <w:t>2024年度热镀锌作业委外加工公开竞争性谈判</w:t>
      </w:r>
      <w:r w:rsidRPr="006E2AB9">
        <w:rPr>
          <w:rFonts w:ascii="宋体" w:hAnsi="宋体" w:hint="eastAsia"/>
          <w:sz w:val="24"/>
        </w:rPr>
        <w:t>采购。</w:t>
      </w:r>
    </w:p>
    <w:p w:rsidR="00804A17" w:rsidRPr="006E2AB9" w:rsidRDefault="00804A17" w:rsidP="00804A17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152146546"/>
      <w:r w:rsidRPr="006E2AB9">
        <w:rPr>
          <w:rFonts w:ascii="宋体" w:hAnsi="宋体"/>
          <w:sz w:val="24"/>
          <w:szCs w:val="24"/>
        </w:rPr>
        <w:t>2</w:t>
      </w:r>
      <w:r w:rsidRPr="006E2AB9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804A17" w:rsidRPr="006E2AB9" w:rsidRDefault="00804A17" w:rsidP="00804A17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6E2AB9">
        <w:rPr>
          <w:rFonts w:ascii="宋体" w:hAnsi="宋体"/>
          <w:b/>
          <w:sz w:val="24"/>
          <w:szCs w:val="24"/>
        </w:rPr>
        <w:t>2.1</w:t>
      </w:r>
      <w:r w:rsidRPr="006E2AB9">
        <w:rPr>
          <w:rFonts w:ascii="宋体" w:hAnsi="宋体" w:hint="eastAsia"/>
          <w:b/>
          <w:sz w:val="24"/>
          <w:szCs w:val="24"/>
        </w:rPr>
        <w:t>项目概况：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本单位地址为陕西省宝鸡市高新大道196号，采购单位注册资本</w:t>
      </w:r>
      <w:r w:rsidRPr="00B70E8E">
        <w:rPr>
          <w:rFonts w:ascii="宋体" w:hAnsi="宋体" w:hint="eastAsia"/>
          <w:sz w:val="24"/>
        </w:rPr>
        <w:t>叁亿柒仟陆佰贰拾捌万玖仟玖佰壹拾叁元</w:t>
      </w:r>
      <w:r w:rsidRPr="006E2AB9">
        <w:rPr>
          <w:rFonts w:ascii="宋体" w:hAnsi="宋体" w:hint="eastAsia"/>
          <w:sz w:val="24"/>
        </w:rPr>
        <w:t>，经营范围为铁路电气化接触网系统设备、城市轨道交通供电系统设备等设计、制造、销售和服务，现因生产需要，对202</w:t>
      </w:r>
      <w:r>
        <w:rPr>
          <w:rFonts w:ascii="宋体" w:hAnsi="宋体" w:hint="eastAsia"/>
          <w:sz w:val="24"/>
        </w:rPr>
        <w:t>4</w:t>
      </w:r>
      <w:r w:rsidRPr="006E2AB9">
        <w:rPr>
          <w:rFonts w:ascii="宋体" w:hAnsi="宋体" w:hint="eastAsia"/>
          <w:sz w:val="24"/>
        </w:rPr>
        <w:t>年度</w:t>
      </w:r>
      <w:r w:rsidRPr="0061196F">
        <w:rPr>
          <w:rFonts w:ascii="宋体" w:hAnsi="宋体" w:hint="eastAsia"/>
          <w:sz w:val="24"/>
        </w:rPr>
        <w:t>热镀锌作业</w:t>
      </w:r>
      <w:r w:rsidRPr="006E2AB9">
        <w:rPr>
          <w:rFonts w:ascii="宋体" w:hAnsi="宋体" w:hint="eastAsia"/>
          <w:sz w:val="24"/>
        </w:rPr>
        <w:t>委外加工进行谈判采购。</w:t>
      </w:r>
    </w:p>
    <w:p w:rsidR="00804A17" w:rsidRPr="006E2AB9" w:rsidRDefault="00804A17" w:rsidP="00804A17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6E2AB9">
        <w:rPr>
          <w:rFonts w:ascii="宋体" w:hAnsi="宋体"/>
          <w:b/>
          <w:sz w:val="24"/>
          <w:szCs w:val="24"/>
        </w:rPr>
        <w:t>2.</w:t>
      </w:r>
      <w:r w:rsidRPr="006E2AB9">
        <w:rPr>
          <w:rFonts w:ascii="宋体" w:hAnsi="宋体" w:hint="eastAsia"/>
          <w:b/>
          <w:sz w:val="24"/>
          <w:szCs w:val="24"/>
        </w:rPr>
        <w:t>2谈判内容：</w:t>
      </w:r>
    </w:p>
    <w:p w:rsidR="00804A17" w:rsidRPr="006E2AB9" w:rsidRDefault="00804A17" w:rsidP="00804A17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具体项目名称、规格型号、数量、包件划分等情况详见附件1《中铁高铁电气装备股份有限公司</w:t>
      </w:r>
      <w:r w:rsidRPr="0061196F">
        <w:rPr>
          <w:rFonts w:ascii="宋体" w:hAnsi="宋体" w:hint="eastAsia"/>
          <w:sz w:val="24"/>
        </w:rPr>
        <w:t>热镀锌作业</w:t>
      </w:r>
      <w:r>
        <w:rPr>
          <w:rFonts w:ascii="宋体" w:hAnsi="宋体" w:hint="eastAsia"/>
          <w:sz w:val="24"/>
        </w:rPr>
        <w:t>委外加工需求</w:t>
      </w:r>
      <w:r w:rsidRPr="006E2AB9">
        <w:rPr>
          <w:rFonts w:ascii="宋体" w:hAnsi="宋体" w:hint="eastAsia"/>
          <w:sz w:val="24"/>
        </w:rPr>
        <w:t>一览表》。</w:t>
      </w:r>
    </w:p>
    <w:p w:rsidR="00804A17" w:rsidRPr="006E2AB9" w:rsidRDefault="00804A17" w:rsidP="00804A17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152146547"/>
      <w:r w:rsidRPr="006E2AB9">
        <w:rPr>
          <w:rFonts w:ascii="宋体" w:hAnsi="宋体"/>
          <w:sz w:val="24"/>
          <w:szCs w:val="24"/>
        </w:rPr>
        <w:t>3</w:t>
      </w:r>
      <w:r w:rsidRPr="006E2AB9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/>
          <w:sz w:val="24"/>
        </w:rPr>
        <w:t>3.1本次</w:t>
      </w:r>
      <w:r w:rsidRPr="006E2AB9">
        <w:rPr>
          <w:rFonts w:ascii="宋体" w:hAnsi="宋体" w:hint="eastAsia"/>
          <w:sz w:val="24"/>
        </w:rPr>
        <w:t>谈判</w:t>
      </w:r>
      <w:r w:rsidRPr="006E2AB9">
        <w:rPr>
          <w:rFonts w:ascii="宋体" w:hAnsi="宋体"/>
          <w:sz w:val="24"/>
        </w:rPr>
        <w:t>对投标人资格的基本要求：</w:t>
      </w:r>
    </w:p>
    <w:p w:rsidR="00804A17" w:rsidRPr="00494AF1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1</w:t>
      </w:r>
      <w:r w:rsidRPr="005D681D">
        <w:rPr>
          <w:rFonts w:ascii="宋体" w:hAnsi="宋体" w:hint="eastAsia"/>
          <w:sz w:val="24"/>
        </w:rPr>
        <w:t>具有企（事）业法人资格和独立承担民事责任的能力，能够为公司生产提供所需机械加工服务；在中华人民共和国境内依法注册、具有独立法人资格、具有招标产品生产供应经验的制造商</w:t>
      </w:r>
      <w:r w:rsidRPr="00494AF1">
        <w:rPr>
          <w:rFonts w:ascii="宋体" w:hAnsi="宋体" w:hint="eastAsia"/>
          <w:sz w:val="24"/>
        </w:rPr>
        <w:t>。</w:t>
      </w:r>
    </w:p>
    <w:p w:rsidR="00804A17" w:rsidRPr="00494AF1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2</w:t>
      </w:r>
      <w:r w:rsidRPr="00494AF1">
        <w:rPr>
          <w:rFonts w:ascii="宋体" w:hAnsi="宋体" w:hint="eastAsia"/>
          <w:sz w:val="24"/>
        </w:rPr>
        <w:t>遵守国家法律法规和中铁高铁电气装备股份有限公司有关规定，具有良好的商业信誉和健全的财务会计制度；</w:t>
      </w:r>
    </w:p>
    <w:p w:rsidR="00804A17" w:rsidRPr="00494AF1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3</w:t>
      </w:r>
      <w:r w:rsidRPr="00494AF1">
        <w:rPr>
          <w:rFonts w:ascii="宋体" w:hAnsi="宋体" w:hint="eastAsia"/>
          <w:sz w:val="24"/>
        </w:rPr>
        <w:t>具备必要的生产能力、经营场所和专业技术能力等履行合同的能力和履行合同的良好记录；</w:t>
      </w:r>
    </w:p>
    <w:p w:rsidR="00804A17" w:rsidRPr="00494AF1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4</w:t>
      </w:r>
      <w:r w:rsidRPr="00494AF1">
        <w:rPr>
          <w:rFonts w:ascii="宋体" w:hAnsi="宋体" w:hint="eastAsia"/>
          <w:sz w:val="24"/>
        </w:rPr>
        <w:t>提供的产品符合国家、行业或企业的技术、安全和环境保护的标准；</w:t>
      </w:r>
    </w:p>
    <w:p w:rsidR="00804A17" w:rsidRPr="00494AF1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/>
          <w:sz w:val="24"/>
        </w:rPr>
        <w:t>5</w:t>
      </w:r>
      <w:r w:rsidRPr="00494AF1">
        <w:rPr>
          <w:rFonts w:ascii="宋体" w:hAnsi="宋体" w:hint="eastAsia"/>
          <w:sz w:val="24"/>
        </w:rPr>
        <w:t>具有完善的质量保证体系和良好的售后服务能力；</w:t>
      </w:r>
    </w:p>
    <w:p w:rsidR="00804A17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494AF1">
        <w:rPr>
          <w:rFonts w:ascii="宋体" w:hAnsi="宋体" w:hint="eastAsia"/>
          <w:sz w:val="24"/>
        </w:rPr>
        <w:t>6具有法律法规规定的其它条件。</w:t>
      </w:r>
    </w:p>
    <w:p w:rsidR="00804A17" w:rsidRPr="006E2AB9" w:rsidRDefault="00804A17" w:rsidP="00804A17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bookmarkStart w:id="5" w:name="_GoBack"/>
      <w:bookmarkEnd w:id="5"/>
      <w:r w:rsidRPr="006E2AB9">
        <w:rPr>
          <w:rFonts w:ascii="宋体" w:hAnsi="宋体"/>
          <w:b/>
          <w:bCs/>
          <w:sz w:val="24"/>
        </w:rPr>
        <w:t>4</w:t>
      </w:r>
      <w:r w:rsidRPr="006E2AB9">
        <w:rPr>
          <w:rFonts w:ascii="宋体" w:hAnsi="宋体" w:hint="eastAsia"/>
          <w:b/>
          <w:bCs/>
          <w:sz w:val="24"/>
        </w:rPr>
        <w:t>．谈判文件的获取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4.1本次谈判公告在中铁高铁电气装备股份有限公司网站发布www.bjqcc.com。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/>
          <w:sz w:val="24"/>
        </w:rPr>
        <w:t>4.2</w:t>
      </w:r>
      <w:r w:rsidRPr="006E2AB9">
        <w:rPr>
          <w:rFonts w:ascii="宋体" w:hAnsi="宋体" w:hint="eastAsia"/>
          <w:sz w:val="24"/>
        </w:rPr>
        <w:t>有关谈判文件的答疑、澄清均以电子邮件方式发布。谈判文件每套售价（见附表），招标文件售后不退，不接受个人汇款。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4.</w:t>
      </w:r>
      <w:r w:rsidRPr="006E2AB9">
        <w:rPr>
          <w:rFonts w:ascii="宋体" w:hAnsi="宋体"/>
          <w:sz w:val="24"/>
        </w:rPr>
        <w:t>3</w:t>
      </w:r>
      <w:r w:rsidRPr="006E2AB9">
        <w:rPr>
          <w:rFonts w:ascii="宋体" w:hAnsi="宋体" w:hint="eastAsia"/>
          <w:sz w:val="24"/>
        </w:rPr>
        <w:t xml:space="preserve">凡有意参加的潜在投标人，请于北京时间 </w:t>
      </w:r>
      <w:r w:rsidRPr="006E2AB9">
        <w:rPr>
          <w:rFonts w:ascii="宋体" w:hAnsi="宋体" w:hint="eastAsia"/>
          <w:sz w:val="24"/>
          <w:u w:val="single"/>
        </w:rPr>
        <w:t xml:space="preserve"> 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  <w:u w:val="single"/>
        </w:rPr>
        <w:t xml:space="preserve"> </w:t>
      </w:r>
      <w:r w:rsidRPr="006E2AB9">
        <w:rPr>
          <w:rFonts w:ascii="宋体" w:hAnsi="宋体" w:hint="eastAsia"/>
          <w:sz w:val="24"/>
        </w:rPr>
        <w:t xml:space="preserve">年 </w:t>
      </w:r>
      <w:r>
        <w:rPr>
          <w:rFonts w:ascii="宋体" w:hAnsi="宋体" w:hint="eastAsia"/>
          <w:sz w:val="24"/>
          <w:u w:val="single"/>
        </w:rPr>
        <w:t>1</w:t>
      </w:r>
      <w:r w:rsidRPr="006E2AB9">
        <w:rPr>
          <w:rFonts w:ascii="宋体" w:hAnsi="宋体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25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 xml:space="preserve"> 16 </w:t>
      </w:r>
      <w:r w:rsidRPr="006E2AB9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6E2AB9">
        <w:rPr>
          <w:rFonts w:ascii="宋体" w:hAnsi="宋体" w:cs="宋体" w:hint="eastAsia"/>
          <w:kern w:val="0"/>
          <w:sz w:val="24"/>
        </w:rPr>
        <w:t>zb@bjqcc.com</w:t>
      </w:r>
      <w:r w:rsidRPr="006E2AB9">
        <w:rPr>
          <w:rFonts w:ascii="宋体" w:hAnsi="宋体"/>
          <w:sz w:val="24"/>
        </w:rPr>
        <w:t>。</w:t>
      </w:r>
      <w:r w:rsidRPr="006E2AB9">
        <w:rPr>
          <w:rFonts w:ascii="宋体" w:hAnsi="宋体" w:hint="eastAsia"/>
          <w:sz w:val="24"/>
        </w:rPr>
        <w:t>招标管理中心接收到标书费汇款证明后，谈判文件通过电子邮件方式发送至投标单位邮箱。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发售谈判文件的时间：</w:t>
      </w:r>
      <w:r w:rsidRPr="006E2AB9"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>1</w:t>
      </w:r>
      <w:r w:rsidRPr="006E2AB9">
        <w:rPr>
          <w:rFonts w:ascii="宋体" w:hAnsi="宋体"/>
          <w:sz w:val="24"/>
          <w:u w:val="single"/>
        </w:rPr>
        <w:t>月</w:t>
      </w:r>
      <w:r w:rsidRPr="006E2AB9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3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>至202</w:t>
      </w:r>
      <w:r>
        <w:rPr>
          <w:rFonts w:ascii="宋体" w:hAnsi="宋体" w:hint="eastAsia"/>
          <w:sz w:val="24"/>
          <w:u w:val="single"/>
        </w:rPr>
        <w:t>4</w:t>
      </w:r>
      <w:r w:rsidRPr="006E2AB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>1</w:t>
      </w:r>
      <w:r w:rsidRPr="006E2AB9">
        <w:rPr>
          <w:rFonts w:ascii="宋体" w:hAnsi="宋体"/>
          <w:sz w:val="24"/>
          <w:u w:val="single"/>
        </w:rPr>
        <w:t>月</w:t>
      </w:r>
      <w:r w:rsidRPr="006E2AB9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5</w:t>
      </w:r>
      <w:r w:rsidRPr="006E2AB9">
        <w:rPr>
          <w:rFonts w:ascii="宋体" w:hAnsi="宋体" w:hint="eastAsia"/>
          <w:sz w:val="24"/>
        </w:rPr>
        <w:t>日</w:t>
      </w:r>
      <w:r w:rsidRPr="006E2AB9">
        <w:rPr>
          <w:rFonts w:ascii="宋体" w:hAnsi="宋体" w:hint="eastAsia"/>
          <w:sz w:val="24"/>
          <w:u w:val="single"/>
        </w:rPr>
        <w:t>。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lastRenderedPageBreak/>
        <w:t>标书费采用汇款形式支付（必须由投标单位公司账户汇款，个人账户不予受理），请汇至：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开户名称：中铁高铁电气装备股份有限公司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帐  号：6100 1628 7080 5000 0037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开户银行：建行宝鸡金台区支行</w:t>
      </w:r>
    </w:p>
    <w:p w:rsidR="00804A17" w:rsidRPr="006E2AB9" w:rsidRDefault="00804A17" w:rsidP="00804A17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6E2AB9">
        <w:rPr>
          <w:rFonts w:ascii="宋体" w:hAnsi="宋体" w:cs="宋体" w:hint="eastAsia"/>
          <w:b/>
          <w:kern w:val="0"/>
          <w:sz w:val="24"/>
        </w:rPr>
        <w:t>投标人须在汇款凭证上注明招标编号及包件号，标书费用缴纳后，我公司开具标书费收据,不提供发票。</w:t>
      </w:r>
    </w:p>
    <w:p w:rsidR="00804A17" w:rsidRPr="00A172F7" w:rsidRDefault="00804A17" w:rsidP="00804A17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A172F7">
        <w:rPr>
          <w:rFonts w:ascii="宋体" w:hAnsi="宋体"/>
          <w:b/>
          <w:bCs/>
          <w:sz w:val="24"/>
        </w:rPr>
        <w:t>5</w:t>
      </w:r>
      <w:r w:rsidRPr="00A172F7">
        <w:rPr>
          <w:rFonts w:ascii="宋体" w:hAnsi="宋体" w:hint="eastAsia"/>
          <w:b/>
          <w:bCs/>
          <w:sz w:val="24"/>
        </w:rPr>
        <w:t>．谈判文件的递交</w:t>
      </w:r>
    </w:p>
    <w:p w:rsidR="00804A17" w:rsidRPr="00A172F7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172F7">
        <w:rPr>
          <w:rFonts w:ascii="宋体" w:hAnsi="宋体"/>
          <w:sz w:val="24"/>
        </w:rPr>
        <w:t>5.</w:t>
      </w:r>
      <w:r w:rsidRPr="00A172F7">
        <w:rPr>
          <w:rFonts w:ascii="宋体" w:hAnsi="宋体" w:hint="eastAsia"/>
          <w:sz w:val="24"/>
        </w:rPr>
        <w:t>1谈判文件递交的时间为：202</w:t>
      </w:r>
      <w:r>
        <w:rPr>
          <w:rFonts w:ascii="宋体" w:hAnsi="宋体" w:hint="eastAsia"/>
          <w:sz w:val="24"/>
        </w:rPr>
        <w:t>4</w:t>
      </w:r>
      <w:r w:rsidRPr="00A172F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 w:rsidRPr="00A172F7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30日9时00</w:t>
      </w:r>
      <w:r w:rsidRPr="00A172F7">
        <w:rPr>
          <w:rFonts w:ascii="宋体" w:hAnsi="宋体" w:hint="eastAsia"/>
          <w:sz w:val="24"/>
        </w:rPr>
        <w:t>分至</w:t>
      </w:r>
      <w:r w:rsidRPr="00A172F7">
        <w:rPr>
          <w:rFonts w:ascii="宋体" w:hAnsi="宋体"/>
          <w:sz w:val="24"/>
        </w:rPr>
        <w:t>9</w:t>
      </w:r>
      <w:r w:rsidRPr="00A172F7">
        <w:rPr>
          <w:rFonts w:ascii="宋体" w:hAnsi="宋体" w:hint="eastAsia"/>
          <w:sz w:val="24"/>
        </w:rPr>
        <w:t xml:space="preserve"> 时30分，递交谈判文件的截止时间（投标截止时间，下同）为 202</w:t>
      </w:r>
      <w:r>
        <w:rPr>
          <w:rFonts w:ascii="宋体" w:hAnsi="宋体" w:hint="eastAsia"/>
          <w:sz w:val="24"/>
        </w:rPr>
        <w:t>4年1月30日9时30分。</w:t>
      </w:r>
    </w:p>
    <w:p w:rsidR="00804A17" w:rsidRPr="00F0102F" w:rsidRDefault="00804A17" w:rsidP="00804A17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DE55A8">
        <w:rPr>
          <w:rFonts w:ascii="宋体" w:hAnsi="宋体" w:hint="eastAsia"/>
          <w:color w:val="000000"/>
          <w:sz w:val="24"/>
        </w:rPr>
        <w:t>递交方式：电子版投标文件（加密）发送至邮箱</w:t>
      </w:r>
      <w:r w:rsidRPr="00DE55A8">
        <w:rPr>
          <w:rFonts w:ascii="宋体" w:hAnsi="宋体" w:cs="宋体" w:hint="eastAsia"/>
          <w:kern w:val="0"/>
          <w:sz w:val="24"/>
        </w:rPr>
        <w:t>zb@bjqcc.com</w:t>
      </w:r>
      <w:r w:rsidRPr="00DE55A8">
        <w:rPr>
          <w:rFonts w:ascii="宋体" w:hAnsi="宋体" w:hint="eastAsia"/>
          <w:color w:val="000000"/>
          <w:sz w:val="24"/>
        </w:rPr>
        <w:t>。</w:t>
      </w:r>
    </w:p>
    <w:p w:rsidR="00804A17" w:rsidRPr="00F0102F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172F7">
        <w:rPr>
          <w:rFonts w:ascii="宋体" w:hAnsi="宋体" w:hint="eastAsia"/>
          <w:sz w:val="24"/>
        </w:rPr>
        <w:t>本次谈判采用公开的方式进行，</w:t>
      </w:r>
      <w:bookmarkStart w:id="6" w:name="_Hlk33450285"/>
      <w:r w:rsidRPr="00DE55A8">
        <w:rPr>
          <w:rFonts w:ascii="宋体" w:hAnsi="宋体" w:hint="eastAsia"/>
          <w:color w:val="000000"/>
          <w:sz w:val="24"/>
        </w:rPr>
        <w:t>本项目投标文件的递交采取电子邮件的方式，线下不再递交纸质版文件。</w:t>
      </w:r>
      <w:bookmarkEnd w:id="6"/>
    </w:p>
    <w:p w:rsidR="00804A17" w:rsidRPr="00A172F7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A172F7">
        <w:rPr>
          <w:rFonts w:ascii="宋体" w:hAnsi="宋体" w:hint="eastAsia"/>
          <w:sz w:val="24"/>
        </w:rPr>
        <w:t>5.2逾期送达的</w:t>
      </w:r>
      <w:r>
        <w:rPr>
          <w:rFonts w:ascii="宋体" w:hAnsi="宋体" w:hint="eastAsia"/>
          <w:sz w:val="24"/>
        </w:rPr>
        <w:t>投标</w:t>
      </w:r>
      <w:r w:rsidRPr="00A172F7">
        <w:rPr>
          <w:rFonts w:ascii="宋体" w:hAnsi="宋体" w:hint="eastAsia"/>
          <w:sz w:val="24"/>
        </w:rPr>
        <w:t>文件，招标人不予受理。</w:t>
      </w:r>
    </w:p>
    <w:p w:rsidR="00804A17" w:rsidRPr="006E2AB9" w:rsidRDefault="00804A17" w:rsidP="00804A17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A172F7">
        <w:rPr>
          <w:rFonts w:ascii="宋体" w:hAnsi="宋体" w:hint="eastAsia"/>
          <w:b/>
          <w:bCs/>
          <w:sz w:val="24"/>
        </w:rPr>
        <w:t>6．联系方式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招 标 人：中铁高铁电气装备股份有限公司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地    址：陕西省宝鸡市高新大道196号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联 系 人：王鹏勃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电    话：0917-2829029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组织部门：中铁高铁电气装备股份有限公司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地    址：陕西省宝鸡市高新大道196号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联 系 人：李红林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电    话：0917-2829</w:t>
      </w:r>
      <w:r w:rsidRPr="006E2AB9">
        <w:rPr>
          <w:rFonts w:ascii="宋体" w:hAnsi="宋体"/>
          <w:sz w:val="24"/>
        </w:rPr>
        <w:t>172</w:t>
      </w: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6E2AB9">
        <w:rPr>
          <w:rFonts w:ascii="宋体" w:hAnsi="宋体" w:hint="eastAsia"/>
          <w:sz w:val="24"/>
        </w:rPr>
        <w:t>电子邮箱：</w:t>
      </w:r>
      <w:hyperlink r:id="rId7" w:history="1">
        <w:r w:rsidRPr="006E2AB9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</w:pPr>
    </w:p>
    <w:p w:rsidR="00804A17" w:rsidRPr="006E2AB9" w:rsidRDefault="00804A17" w:rsidP="00804A17">
      <w:pPr>
        <w:spacing w:line="276" w:lineRule="auto"/>
        <w:ind w:firstLineChars="200" w:firstLine="480"/>
        <w:rPr>
          <w:rFonts w:ascii="宋体" w:hAnsi="宋体"/>
          <w:sz w:val="24"/>
        </w:rPr>
        <w:sectPr w:rsidR="00804A17" w:rsidRPr="006E2AB9" w:rsidSect="00804A17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804A17" w:rsidRPr="006E2AB9" w:rsidRDefault="00804A17" w:rsidP="00804A17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7" w:name="_Toc34989841"/>
      <w:bookmarkStart w:id="8" w:name="_Toc44427991"/>
      <w:bookmarkStart w:id="9" w:name="_Toc152146548"/>
      <w:bookmarkStart w:id="10" w:name="_Hlk29211168"/>
      <w:r w:rsidRPr="006E2AB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7"/>
      <w:bookmarkEnd w:id="8"/>
      <w:bookmarkEnd w:id="9"/>
      <w:r w:rsidRPr="006E2AB9">
        <w:rPr>
          <w:rFonts w:ascii="宋体" w:hAnsi="宋体" w:cs="宋体"/>
          <w:sz w:val="18"/>
          <w:szCs w:val="18"/>
        </w:rPr>
        <w:t xml:space="preserve"> </w:t>
      </w:r>
    </w:p>
    <w:p w:rsidR="00804A17" w:rsidRPr="00654081" w:rsidRDefault="00804A17" w:rsidP="00804A17">
      <w:pPr>
        <w:ind w:firstLineChars="400" w:firstLine="840"/>
        <w:rPr>
          <w:rFonts w:ascii="宋体" w:hAnsi="宋体"/>
          <w:szCs w:val="21"/>
        </w:rPr>
      </w:pPr>
      <w:r w:rsidRPr="00F3308D">
        <w:rPr>
          <w:rFonts w:ascii="宋体" w:hAnsi="宋体" w:hint="eastAsia"/>
          <w:szCs w:val="21"/>
        </w:rPr>
        <w:t>中铁高铁电气装备股份有限公司</w:t>
      </w:r>
      <w:r w:rsidRPr="007C6C53">
        <w:rPr>
          <w:rFonts w:ascii="宋体" w:hAnsi="宋体" w:hint="eastAsia"/>
          <w:szCs w:val="21"/>
        </w:rPr>
        <w:t>热镀锌作业委外加工需求一览表</w:t>
      </w:r>
    </w:p>
    <w:tbl>
      <w:tblPr>
        <w:tblW w:w="13341" w:type="dxa"/>
        <w:tblInd w:w="801" w:type="dxa"/>
        <w:tblLook w:val="04A0" w:firstRow="1" w:lastRow="0" w:firstColumn="1" w:lastColumn="0" w:noHBand="0" w:noVBand="1"/>
      </w:tblPr>
      <w:tblGrid>
        <w:gridCol w:w="700"/>
        <w:gridCol w:w="1159"/>
        <w:gridCol w:w="1601"/>
        <w:gridCol w:w="1600"/>
        <w:gridCol w:w="1040"/>
        <w:gridCol w:w="1300"/>
        <w:gridCol w:w="1060"/>
        <w:gridCol w:w="3747"/>
        <w:gridCol w:w="1134"/>
      </w:tblGrid>
      <w:tr w:rsidR="00804A17" w:rsidRPr="00FB70CD" w:rsidTr="004640AC">
        <w:trPr>
          <w:trHeight w:val="6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1" w:name="_Toc138862197"/>
            <w:r w:rsidRPr="006E44AA">
              <w:rPr>
                <w:rFonts w:ascii="宋体" w:hAnsi="宋体" w:cs="宋体" w:hint="eastAsia"/>
                <w:szCs w:val="21"/>
              </w:rPr>
              <w:t>投标人专项资格要求</w:t>
            </w:r>
            <w:bookmarkEnd w:id="1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04A17" w:rsidRPr="00FB70CD" w:rsidTr="004640AC">
        <w:trPr>
          <w:trHeight w:val="20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7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4A17" w:rsidRPr="007C6C53" w:rsidRDefault="00804A17" w:rsidP="004640AC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1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供应商属性或资格条件要求：在中华人民共和国境内依法注册、具有独立法人资格、</w:t>
            </w:r>
            <w:r w:rsidRPr="00C84DF8">
              <w:rPr>
                <w:rFonts w:ascii="宋体" w:hAnsi="宋体" w:hint="eastAsia"/>
                <w:szCs w:val="21"/>
              </w:rPr>
              <w:t>具备热镀锌作业经验的公司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 w:rsidRPr="00C62DEE">
              <w:rPr>
                <w:rFonts w:ascii="宋体" w:hAnsi="宋体" w:hint="eastAsia"/>
                <w:color w:val="000000"/>
                <w:szCs w:val="21"/>
              </w:rPr>
              <w:t>（不接受代理商或经销商）；</w:t>
            </w:r>
          </w:p>
          <w:p w:rsidR="00804A17" w:rsidRPr="00F3308D" w:rsidRDefault="00804A17" w:rsidP="004640AC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2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质量保证能力：具有完善的产品质量保证能力；加工质量符合招标人技术和质量要求；</w:t>
            </w:r>
          </w:p>
          <w:p w:rsidR="00804A17" w:rsidRPr="00F3308D" w:rsidRDefault="00804A17" w:rsidP="004640AC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3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制造商生产保证能力要求：</w:t>
            </w:r>
            <w:r w:rsidRPr="004C3F75">
              <w:rPr>
                <w:rFonts w:ascii="宋体" w:hAnsi="宋体" w:hint="eastAsia"/>
                <w:szCs w:val="21"/>
              </w:rPr>
              <w:t>须具备满足热镀锌作业生产的作业人员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，全流程生产工艺、装备必须符合国家发展政策的相关规定。</w:t>
            </w:r>
          </w:p>
          <w:p w:rsidR="00804A17" w:rsidRPr="000531C1" w:rsidRDefault="00804A17" w:rsidP="004640AC">
            <w:pPr>
              <w:spacing w:line="276" w:lineRule="auto"/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F3308D">
              <w:rPr>
                <w:rFonts w:ascii="宋体" w:hAnsi="宋体"/>
                <w:color w:val="000000"/>
                <w:szCs w:val="21"/>
              </w:rPr>
              <w:t>4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财务能力要求：制造商注册资金不低于</w:t>
            </w:r>
            <w:r w:rsidRPr="00F3308D">
              <w:rPr>
                <w:rFonts w:ascii="宋体" w:hAnsi="宋体"/>
                <w:color w:val="000000"/>
                <w:szCs w:val="21"/>
              </w:rPr>
              <w:t>100</w:t>
            </w:r>
            <w:r w:rsidRPr="00F3308D">
              <w:rPr>
                <w:rFonts w:ascii="宋体" w:hAnsi="宋体" w:hint="eastAsia"/>
                <w:color w:val="000000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4A17" w:rsidRPr="00FB70CD" w:rsidTr="004640AC">
        <w:trPr>
          <w:trHeight w:val="2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9F6FBE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6FB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4A17" w:rsidRPr="00FB70CD" w:rsidTr="004640AC">
        <w:trPr>
          <w:trHeight w:val="2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B70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A17" w:rsidRPr="00FB70CD" w:rsidRDefault="00804A17" w:rsidP="00464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04A17" w:rsidRPr="0003019D" w:rsidRDefault="00804A17" w:rsidP="00804A17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03019D">
        <w:rPr>
          <w:rFonts w:ascii="宋体" w:hAnsi="宋体" w:cs="宋体" w:hint="eastAsia"/>
          <w:kern w:val="0"/>
          <w:szCs w:val="21"/>
        </w:rPr>
        <w:t>说明：</w:t>
      </w:r>
    </w:p>
    <w:p w:rsidR="00804A17" w:rsidRPr="007C6C53" w:rsidRDefault="00804A17" w:rsidP="00804A17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7C6C53">
        <w:rPr>
          <w:rFonts w:ascii="宋体" w:hAnsi="宋体" w:cs="宋体" w:hint="eastAsia"/>
          <w:kern w:val="0"/>
          <w:szCs w:val="21"/>
        </w:rPr>
        <w:t>1.表中包含的数量是预估数量，仅做参考，不能作为最终供货数量。实际供货数量以实际订单为准。</w:t>
      </w:r>
    </w:p>
    <w:p w:rsidR="00804A17" w:rsidRPr="007C6C53" w:rsidRDefault="00804A17" w:rsidP="00804A17">
      <w:pPr>
        <w:ind w:firstLineChars="300" w:firstLine="630"/>
        <w:jc w:val="left"/>
        <w:rPr>
          <w:rFonts w:ascii="宋体" w:hAnsi="宋体" w:cs="宋体"/>
          <w:kern w:val="0"/>
          <w:szCs w:val="21"/>
        </w:rPr>
      </w:pPr>
      <w:r w:rsidRPr="007C6C53">
        <w:rPr>
          <w:rFonts w:ascii="宋体" w:hAnsi="宋体" w:cs="宋体" w:hint="eastAsia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804A17" w:rsidRPr="007C6C53" w:rsidRDefault="00804A17" w:rsidP="00804A17">
      <w:pPr>
        <w:ind w:firstLineChars="300" w:firstLine="630"/>
        <w:jc w:val="left"/>
        <w:rPr>
          <w:rFonts w:ascii="宋体" w:hAnsi="宋体" w:cs="宋体"/>
          <w:kern w:val="0"/>
          <w:szCs w:val="21"/>
        </w:rPr>
        <w:sectPr w:rsidR="00804A17" w:rsidRPr="007C6C53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804A17" w:rsidRPr="006E2AB9" w:rsidRDefault="00804A17" w:rsidP="00804A17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804A17" w:rsidRPr="006E2AB9" w:rsidRDefault="00804A17" w:rsidP="00804A17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12" w:name="_Toc450287122"/>
      <w:bookmarkStart w:id="13" w:name="_Toc7424"/>
      <w:bookmarkStart w:id="14" w:name="_Toc34989842"/>
      <w:bookmarkStart w:id="15" w:name="_Toc44427992"/>
      <w:bookmarkStart w:id="16" w:name="_Toc152146549"/>
      <w:bookmarkEnd w:id="10"/>
      <w:r w:rsidRPr="006E2AB9">
        <w:rPr>
          <w:rFonts w:ascii="宋体" w:hAnsi="宋体" w:cs="宋体" w:hint="eastAsia"/>
          <w:sz w:val="18"/>
          <w:szCs w:val="18"/>
        </w:rPr>
        <w:t>附件</w:t>
      </w:r>
      <w:r w:rsidRPr="006E2AB9">
        <w:rPr>
          <w:rFonts w:ascii="宋体" w:hAnsi="宋体" w:cs="宋体"/>
          <w:sz w:val="18"/>
          <w:szCs w:val="18"/>
        </w:rPr>
        <w:t>2</w:t>
      </w:r>
      <w:bookmarkEnd w:id="12"/>
      <w:bookmarkEnd w:id="13"/>
      <w:bookmarkEnd w:id="14"/>
      <w:bookmarkEnd w:id="15"/>
      <w:bookmarkEnd w:id="16"/>
    </w:p>
    <w:p w:rsidR="00804A17" w:rsidRPr="006E2AB9" w:rsidRDefault="00804A17" w:rsidP="00804A17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6E2AB9">
        <w:rPr>
          <w:rFonts w:ascii="宋体" w:hAnsi="宋体" w:hint="eastAsia"/>
          <w:b/>
          <w:sz w:val="28"/>
          <w:szCs w:val="28"/>
        </w:rPr>
        <w:t>谈判申请表</w:t>
      </w:r>
    </w:p>
    <w:p w:rsidR="00804A17" w:rsidRPr="006E2AB9" w:rsidRDefault="00804A17" w:rsidP="00804A17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6E2AB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6E2AB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E2AB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04A17" w:rsidRPr="006E2AB9" w:rsidTr="004640AC">
        <w:trPr>
          <w:jc w:val="center"/>
        </w:trPr>
        <w:tc>
          <w:tcPr>
            <w:tcW w:w="8897" w:type="dxa"/>
            <w:gridSpan w:val="4"/>
          </w:tcPr>
          <w:p w:rsidR="00804A17" w:rsidRPr="006E2AB9" w:rsidRDefault="00804A17" w:rsidP="004640AC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04A17" w:rsidRPr="006E2AB9" w:rsidRDefault="00804A17" w:rsidP="004640AC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804A17" w:rsidRPr="006E2AB9" w:rsidRDefault="00804A17" w:rsidP="004640AC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804A17" w:rsidRPr="006E2AB9" w:rsidRDefault="00804A17" w:rsidP="004640AC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/>
                <w:b/>
                <w:szCs w:val="21"/>
              </w:rPr>
              <w:t>发票邮寄地址</w:t>
            </w:r>
            <w:r w:rsidRPr="006E2AB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804A17" w:rsidRPr="006E2AB9" w:rsidRDefault="00804A17" w:rsidP="004640AC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804A17" w:rsidRPr="006E2AB9" w:rsidRDefault="00804A17" w:rsidP="004640AC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804A17" w:rsidRPr="006E2AB9" w:rsidRDefault="00804A17" w:rsidP="004640AC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6E2AB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804A17" w:rsidRPr="006E2AB9" w:rsidRDefault="00804A17" w:rsidP="004640AC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EF405F" w:rsidRDefault="00EF405F"/>
    <w:sectPr w:rsidR="00EF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06" w:rsidRDefault="007D3606" w:rsidP="00804A17">
      <w:r>
        <w:separator/>
      </w:r>
    </w:p>
  </w:endnote>
  <w:endnote w:type="continuationSeparator" w:id="0">
    <w:p w:rsidR="007D3606" w:rsidRDefault="007D3606" w:rsidP="0080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17" w:rsidRDefault="00804A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72641" w:rsidRPr="00B72641">
      <w:rPr>
        <w:noProof/>
        <w:lang w:val="zh-CN"/>
      </w:rPr>
      <w:t>3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06" w:rsidRDefault="007D3606" w:rsidP="00804A17">
      <w:r>
        <w:separator/>
      </w:r>
    </w:p>
  </w:footnote>
  <w:footnote w:type="continuationSeparator" w:id="0">
    <w:p w:rsidR="007D3606" w:rsidRDefault="007D3606" w:rsidP="0080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D0"/>
    <w:rsid w:val="00202AD0"/>
    <w:rsid w:val="00442CBF"/>
    <w:rsid w:val="007D3606"/>
    <w:rsid w:val="00804A17"/>
    <w:rsid w:val="00872EF4"/>
    <w:rsid w:val="00B72641"/>
    <w:rsid w:val="00EE34FF"/>
    <w:rsid w:val="00E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1"/>
    <w:qFormat/>
    <w:rsid w:val="00804A17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4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A17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804A1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804A17"/>
    <w:rPr>
      <w:sz w:val="18"/>
      <w:szCs w:val="18"/>
    </w:rPr>
  </w:style>
  <w:style w:type="character" w:customStyle="1" w:styleId="2Char1">
    <w:name w:val="标题 2 Char1"/>
    <w:link w:val="2"/>
    <w:rsid w:val="00804A17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qFormat/>
    <w:rsid w:val="00804A17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804A17"/>
    <w:rPr>
      <w:color w:val="0000FF"/>
      <w:u w:val="single"/>
    </w:rPr>
  </w:style>
  <w:style w:type="character" w:customStyle="1" w:styleId="Char1">
    <w:name w:val="正文 含缩进 Char"/>
    <w:link w:val="a6"/>
    <w:qFormat/>
    <w:locked/>
    <w:rsid w:val="00804A17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1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1"/>
    <w:qFormat/>
    <w:rsid w:val="00804A17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4A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A17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804A1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804A17"/>
    <w:rPr>
      <w:sz w:val="18"/>
      <w:szCs w:val="18"/>
    </w:rPr>
  </w:style>
  <w:style w:type="character" w:customStyle="1" w:styleId="2Char1">
    <w:name w:val="标题 2 Char1"/>
    <w:link w:val="2"/>
    <w:rsid w:val="00804A17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qFormat/>
    <w:rsid w:val="00804A17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804A17"/>
    <w:rPr>
      <w:color w:val="0000FF"/>
      <w:u w:val="single"/>
    </w:rPr>
  </w:style>
  <w:style w:type="character" w:customStyle="1" w:styleId="Char1">
    <w:name w:val="正文 含缩进 Char"/>
    <w:link w:val="a6"/>
    <w:qFormat/>
    <w:locked/>
    <w:rsid w:val="00804A17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7</cp:revision>
  <dcterms:created xsi:type="dcterms:W3CDTF">2024-01-23T05:53:00Z</dcterms:created>
  <dcterms:modified xsi:type="dcterms:W3CDTF">2024-01-23T06:08:00Z</dcterms:modified>
</cp:coreProperties>
</file>